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BEB" w:rsidRDefault="00454BEB" w:rsidP="00454BEB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8414A6">
        <w:rPr>
          <w:rFonts w:ascii="Times New Roman" w:hAnsi="Times New Roman"/>
          <w:bCs/>
          <w:i/>
          <w:sz w:val="24"/>
          <w:szCs w:val="24"/>
        </w:rPr>
        <w:t>Приложение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5D1B04">
        <w:rPr>
          <w:rFonts w:ascii="Times New Roman" w:hAnsi="Times New Roman"/>
          <w:bCs/>
          <w:i/>
          <w:sz w:val="24"/>
          <w:szCs w:val="24"/>
        </w:rPr>
        <w:t>29</w:t>
      </w:r>
    </w:p>
    <w:p w:rsidR="00454BEB" w:rsidRPr="008414A6" w:rsidRDefault="00454BEB" w:rsidP="00454BEB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8414A6">
        <w:rPr>
          <w:rFonts w:ascii="Times New Roman" w:hAnsi="Times New Roman"/>
          <w:bCs/>
          <w:i/>
          <w:sz w:val="24"/>
          <w:szCs w:val="24"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>
        <w:rPr>
          <w:rFonts w:ascii="Times New Roman" w:hAnsi="Times New Roman"/>
          <w:bCs/>
          <w:i/>
          <w:sz w:val="24"/>
          <w:szCs w:val="24"/>
        </w:rPr>
        <w:t>4</w:t>
      </w:r>
      <w:r w:rsidRPr="008414A6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bCs/>
          <w:i/>
          <w:sz w:val="24"/>
          <w:szCs w:val="24"/>
        </w:rPr>
        <w:t>5</w:t>
      </w:r>
      <w:r w:rsidRPr="008414A6">
        <w:rPr>
          <w:rFonts w:ascii="Times New Roman" w:hAnsi="Times New Roman"/>
          <w:bCs/>
          <w:i/>
          <w:sz w:val="24"/>
          <w:szCs w:val="24"/>
        </w:rPr>
        <w:t xml:space="preserve"> и 202</w:t>
      </w:r>
      <w:r>
        <w:rPr>
          <w:rFonts w:ascii="Times New Roman" w:hAnsi="Times New Roman"/>
          <w:bCs/>
          <w:i/>
          <w:sz w:val="24"/>
          <w:szCs w:val="24"/>
        </w:rPr>
        <w:t>6</w:t>
      </w:r>
      <w:r w:rsidRPr="008414A6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454BEB" w:rsidRPr="008414A6" w:rsidRDefault="00454BEB" w:rsidP="00454B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54BEB" w:rsidRPr="008414A6" w:rsidRDefault="00454BEB" w:rsidP="00454B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8414A6">
        <w:rPr>
          <w:rFonts w:ascii="Times New Roman" w:hAnsi="Times New Roman"/>
          <w:b/>
          <w:sz w:val="26"/>
          <w:szCs w:val="26"/>
        </w:rPr>
        <w:t>МЕТОДИКА</w:t>
      </w:r>
    </w:p>
    <w:p w:rsidR="00454BEB" w:rsidRDefault="00454BEB" w:rsidP="00454B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276974" w:rsidRPr="00276974" w:rsidRDefault="00454BEB" w:rsidP="00276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76974">
        <w:rPr>
          <w:rFonts w:ascii="Times New Roman" w:eastAsia="Calibri" w:hAnsi="Times New Roman"/>
          <w:bCs/>
          <w:sz w:val="26"/>
          <w:szCs w:val="26"/>
          <w:lang w:eastAsia="en-US"/>
        </w:rPr>
        <w:t>распределения субсидий</w:t>
      </w:r>
      <w:r w:rsidRPr="00276974">
        <w:rPr>
          <w:sz w:val="26"/>
          <w:szCs w:val="26"/>
        </w:rPr>
        <w:t xml:space="preserve"> </w:t>
      </w:r>
      <w:r w:rsidRPr="0027697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из республиканского бюджета Чувашской Республики бюджетам муниципальных округов и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</w:t>
      </w:r>
      <w:bookmarkStart w:id="0" w:name="_GoBack"/>
      <w:bookmarkEnd w:id="0"/>
      <w:r w:rsidRPr="00276974">
        <w:rPr>
          <w:rFonts w:ascii="Times New Roman" w:eastAsia="Calibri" w:hAnsi="Times New Roman"/>
          <w:bCs/>
          <w:sz w:val="26"/>
          <w:szCs w:val="26"/>
          <w:lang w:eastAsia="en-US"/>
        </w:rPr>
        <w:t>занятий физической культурой и спортом в образовательных организациях (в соответствии с Правилами предоставления субсидий из республиканского бюджета Чувашской Республики бюджетам муниципальных округов 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</w:t>
      </w:r>
      <w:proofErr w:type="gramEnd"/>
      <w:r w:rsidRPr="0027697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физической культурой и спортом в образовательных организациях, </w:t>
      </w:r>
      <w:proofErr w:type="gramStart"/>
      <w:r w:rsidR="0027241C">
        <w:rPr>
          <w:rFonts w:ascii="Times New Roman" w:eastAsia="Calibri" w:hAnsi="Times New Roman"/>
          <w:bCs/>
          <w:sz w:val="26"/>
          <w:szCs w:val="26"/>
          <w:lang w:eastAsia="en-US"/>
        </w:rPr>
        <w:t>утвержденными</w:t>
      </w:r>
      <w:proofErr w:type="gramEnd"/>
      <w:r w:rsidRPr="0027697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постановлением Кабинета Министров Чувашской Республики от 20.12.2018 № 531</w:t>
      </w:r>
      <w:r w:rsidR="007F1470" w:rsidRPr="007F1470">
        <w:rPr>
          <w:rFonts w:ascii="Times New Roman" w:eastAsia="Calibri" w:hAnsi="Times New Roman"/>
          <w:bCs/>
          <w:sz w:val="26"/>
          <w:szCs w:val="26"/>
          <w:lang w:eastAsia="en-US"/>
        </w:rPr>
        <w:t>«О государственной программе Чувашской Республики «Развитие образования»</w:t>
      </w:r>
      <w:r w:rsidR="00276974" w:rsidRPr="00276974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454BEB" w:rsidRDefault="00454BEB" w:rsidP="00454BEB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454BEB" w:rsidRPr="008414A6" w:rsidRDefault="00454BEB" w:rsidP="00454B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414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1. Настоящая Методика определяет 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распределение </w:t>
      </w:r>
      <w:r w:rsidRPr="008414A6">
        <w:rPr>
          <w:rFonts w:ascii="Times New Roman" w:eastAsia="Calibri" w:hAnsi="Times New Roman"/>
          <w:bCs/>
          <w:sz w:val="26"/>
          <w:szCs w:val="26"/>
          <w:lang w:eastAsia="en-US"/>
        </w:rPr>
        <w:t>субсидий из республиканского бюджета Чувашской Республики бюджетам муниципальных округов и городских округов Чувашской Республики (далее – бюджет муниципального образования)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организациях.</w:t>
      </w:r>
    </w:p>
    <w:p w:rsidR="00454BEB" w:rsidRPr="008414A6" w:rsidRDefault="00454BEB" w:rsidP="00454B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8414A6">
        <w:rPr>
          <w:rFonts w:ascii="Times New Roman" w:eastAsia="Calibri" w:hAnsi="Times New Roman"/>
          <w:bCs/>
          <w:sz w:val="26"/>
          <w:szCs w:val="26"/>
          <w:lang w:eastAsia="en-US"/>
        </w:rPr>
        <w:t>2. Предоставление субсидий на цели, указанные в пункте 1 настоящей Методики, осуществляется</w:t>
      </w:r>
      <w:r w:rsidRPr="0019362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276974" w:rsidRPr="000E1B41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за счет субсидии, поступившей из федерального бюджета и средств республиканского бюджета Чувашской Республики </w:t>
      </w:r>
      <w:r w:rsidRPr="0019362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в соответствии с Правилами предоставления субсидий из республиканского бюджета Чувашской Республики бюджетам муниципальных округов 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организациях, 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>утвержденными</w:t>
      </w:r>
      <w:r w:rsidRPr="0019362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постановлением Кабинета Министров Чувашской Республики от 20.12.2018 № 531</w:t>
      </w:r>
      <w:r w:rsidR="00276974" w:rsidRPr="0027697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«</w:t>
      </w:r>
      <w:r w:rsidR="00276974" w:rsidRPr="00276974">
        <w:rPr>
          <w:rFonts w:ascii="Times New Roman" w:eastAsia="Times New Roman" w:hAnsi="Times New Roman" w:cs="Times New Roman"/>
          <w:sz w:val="26"/>
          <w:szCs w:val="26"/>
        </w:rPr>
        <w:t>О государственной программе Чувашской Республики «Развитие образования»</w:t>
      </w:r>
      <w:r w:rsidRPr="008414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, в пределах объемов, предусмотренных в республиканском бюджете Чувашской Республики на соответствующий финансовый год. </w:t>
      </w:r>
    </w:p>
    <w:p w:rsidR="008E741B" w:rsidRDefault="00454BEB" w:rsidP="00D23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414A6">
        <w:rPr>
          <w:rFonts w:ascii="Times New Roman" w:eastAsia="Calibri" w:hAnsi="Times New Roman"/>
          <w:bCs/>
          <w:sz w:val="26"/>
          <w:szCs w:val="26"/>
          <w:lang w:eastAsia="en-US"/>
        </w:rPr>
        <w:t>3. Объем субсидий бюджетам муниципальных образований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</w:t>
      </w:r>
      <w:r w:rsidRPr="008414A6">
        <w:rPr>
          <w:rFonts w:ascii="Times New Roman" w:hAnsi="Times New Roman"/>
          <w:sz w:val="26"/>
          <w:szCs w:val="26"/>
          <w:lang w:val="en-US"/>
        </w:rPr>
        <w:t>V</w:t>
      </w:r>
      <w:r w:rsidRPr="008414A6">
        <w:rPr>
          <w:rFonts w:ascii="Times New Roman" w:hAnsi="Times New Roman"/>
          <w:sz w:val="26"/>
          <w:szCs w:val="26"/>
          <w:vertAlign w:val="subscript"/>
          <w:lang w:val="en-US"/>
        </w:rPr>
        <w:t>i</w:t>
      </w:r>
      <w:r w:rsidRPr="008414A6">
        <w:rPr>
          <w:rFonts w:ascii="Times New Roman" w:eastAsia="Calibri" w:hAnsi="Times New Roman"/>
          <w:bCs/>
          <w:sz w:val="26"/>
          <w:szCs w:val="26"/>
          <w:lang w:eastAsia="en-US"/>
        </w:rPr>
        <w:t>), определяется по следующей формуле</w:t>
      </w:r>
    </w:p>
    <w:p w:rsidR="00454BEB" w:rsidRPr="008414A6" w:rsidRDefault="00454BEB" w:rsidP="00454B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414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            </w:t>
      </w:r>
      <w:r w:rsidRPr="008414A6">
        <w:rPr>
          <w:rFonts w:ascii="Times New Roman" w:eastAsia="Calibri" w:hAnsi="Times New Roman"/>
          <w:bCs/>
          <w:sz w:val="26"/>
          <w:szCs w:val="26"/>
          <w:lang w:val="en-US" w:eastAsia="en-US"/>
        </w:rPr>
        <w:t>V</w:t>
      </w:r>
      <w:r w:rsidRPr="008414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х Но</w:t>
      </w:r>
      <w:r w:rsidRPr="008414A6">
        <w:rPr>
          <w:rFonts w:ascii="Times New Roman" w:hAnsi="Times New Roman"/>
          <w:sz w:val="26"/>
          <w:szCs w:val="26"/>
        </w:rPr>
        <w:t xml:space="preserve"> </w:t>
      </w:r>
    </w:p>
    <w:p w:rsidR="00454BEB" w:rsidRPr="008414A6" w:rsidRDefault="00454BEB" w:rsidP="00454B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414A6">
        <w:rPr>
          <w:rFonts w:ascii="Times New Roman" w:hAnsi="Times New Roman"/>
          <w:sz w:val="26"/>
          <w:szCs w:val="26"/>
          <w:lang w:val="en-US"/>
        </w:rPr>
        <w:t>V</w:t>
      </w:r>
      <w:r w:rsidRPr="008414A6">
        <w:rPr>
          <w:rFonts w:ascii="Times New Roman" w:hAnsi="Times New Roman"/>
          <w:sz w:val="26"/>
          <w:szCs w:val="26"/>
          <w:vertAlign w:val="subscript"/>
          <w:lang w:val="en-US"/>
        </w:rPr>
        <w:t>i</w:t>
      </w:r>
      <w:r w:rsidRPr="008414A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414A6">
        <w:rPr>
          <w:rFonts w:ascii="Times New Roman" w:hAnsi="Times New Roman"/>
          <w:sz w:val="26"/>
          <w:szCs w:val="26"/>
        </w:rPr>
        <w:t>=  -------------</w:t>
      </w:r>
      <w:r w:rsidR="00FD2B68">
        <w:rPr>
          <w:rFonts w:ascii="Times New Roman" w:hAnsi="Times New Roman"/>
          <w:sz w:val="26"/>
          <w:szCs w:val="26"/>
        </w:rPr>
        <w:t>,</w:t>
      </w:r>
      <w:proofErr w:type="gramEnd"/>
    </w:p>
    <w:p w:rsidR="00454BEB" w:rsidRPr="008414A6" w:rsidRDefault="00454BEB" w:rsidP="00454B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414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               H</w:t>
      </w:r>
    </w:p>
    <w:p w:rsidR="00454BEB" w:rsidRPr="00193626" w:rsidRDefault="00454BEB" w:rsidP="00454BEB">
      <w:pPr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/>
          <w:sz w:val="26"/>
          <w:szCs w:val="26"/>
        </w:rPr>
      </w:pPr>
      <w:r w:rsidRPr="00193626">
        <w:rPr>
          <w:rFonts w:ascii="Times New Roman" w:hAnsi="Times New Roman"/>
          <w:sz w:val="26"/>
          <w:szCs w:val="26"/>
        </w:rPr>
        <w:lastRenderedPageBreak/>
        <w:t>где:</w:t>
      </w:r>
    </w:p>
    <w:p w:rsidR="00454BEB" w:rsidRPr="00193626" w:rsidRDefault="00454BEB" w:rsidP="00454BE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193626">
        <w:rPr>
          <w:rFonts w:ascii="Times New Roman" w:hAnsi="Times New Roman"/>
          <w:sz w:val="26"/>
          <w:szCs w:val="26"/>
        </w:rPr>
        <w:t xml:space="preserve">V </w:t>
      </w:r>
      <w:r>
        <w:rPr>
          <w:rFonts w:ascii="Times New Roman" w:hAnsi="Times New Roman"/>
          <w:sz w:val="26"/>
          <w:szCs w:val="26"/>
        </w:rPr>
        <w:t>–</w:t>
      </w:r>
      <w:r w:rsidRPr="00193626">
        <w:rPr>
          <w:rFonts w:ascii="Times New Roman" w:hAnsi="Times New Roman"/>
          <w:sz w:val="26"/>
          <w:szCs w:val="26"/>
        </w:rPr>
        <w:t xml:space="preserve"> размер субсидии, предусмотренной в республиканском бюджете Чувашской Республики на очередной финансовый год;</w:t>
      </w:r>
    </w:p>
    <w:p w:rsidR="00454BEB" w:rsidRPr="00193626" w:rsidRDefault="00454BEB" w:rsidP="00454BE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193626">
        <w:rPr>
          <w:rFonts w:ascii="Times New Roman" w:hAnsi="Times New Roman"/>
          <w:sz w:val="26"/>
          <w:szCs w:val="26"/>
        </w:rPr>
        <w:t>H</w:t>
      </w:r>
      <w:proofErr w:type="gramEnd"/>
      <w:r w:rsidRPr="00193626">
        <w:rPr>
          <w:rFonts w:ascii="Times New Roman" w:hAnsi="Times New Roman"/>
          <w:sz w:val="26"/>
          <w:szCs w:val="26"/>
        </w:rPr>
        <w:t>о</w:t>
      </w:r>
      <w:proofErr w:type="spellEnd"/>
      <w:r w:rsidRPr="0019362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– </w:t>
      </w:r>
      <w:r w:rsidRPr="00193626">
        <w:rPr>
          <w:rFonts w:ascii="Times New Roman" w:hAnsi="Times New Roman"/>
          <w:sz w:val="26"/>
          <w:szCs w:val="26"/>
        </w:rPr>
        <w:t>количество общеобразовательных организаций в i-м муниципальном округе, городском округе, в котором планируется создание условий для занятий физической культурой и спортом;</w:t>
      </w:r>
    </w:p>
    <w:p w:rsidR="00454BEB" w:rsidRPr="00193626" w:rsidRDefault="00454BEB" w:rsidP="00454BE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193626">
        <w:rPr>
          <w:rFonts w:ascii="Times New Roman" w:hAnsi="Times New Roman"/>
          <w:sz w:val="26"/>
          <w:szCs w:val="26"/>
        </w:rPr>
        <w:t xml:space="preserve">H </w:t>
      </w:r>
      <w:r>
        <w:rPr>
          <w:rFonts w:ascii="Times New Roman" w:hAnsi="Times New Roman"/>
          <w:sz w:val="26"/>
          <w:szCs w:val="26"/>
        </w:rPr>
        <w:t xml:space="preserve">– </w:t>
      </w:r>
      <w:r w:rsidRPr="00193626">
        <w:rPr>
          <w:rFonts w:ascii="Times New Roman" w:hAnsi="Times New Roman"/>
          <w:sz w:val="26"/>
          <w:szCs w:val="26"/>
        </w:rPr>
        <w:t>общее количество муниципальных общеобразовательных организаций в Чувашской Республике, в которых планируется создание условий для занятий физической культурой и спортом.</w:t>
      </w:r>
    </w:p>
    <w:p w:rsidR="00454BEB" w:rsidRPr="008414A6" w:rsidRDefault="00454BEB" w:rsidP="00454BE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193626">
        <w:rPr>
          <w:rFonts w:ascii="Times New Roman" w:hAnsi="Times New Roman"/>
          <w:sz w:val="26"/>
          <w:szCs w:val="26"/>
        </w:rPr>
        <w:t xml:space="preserve">Финансирование за счет средств бюджета муниципального образования обеспечивается в объеме не менее суммы </w:t>
      </w:r>
      <w:proofErr w:type="spellStart"/>
      <w:r w:rsidRPr="00193626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193626">
        <w:rPr>
          <w:rFonts w:ascii="Times New Roman" w:hAnsi="Times New Roman"/>
          <w:sz w:val="26"/>
          <w:szCs w:val="26"/>
        </w:rPr>
        <w:t xml:space="preserve"> расходных обязательств соответствующего муниципального образования за счет средств республиканско</w:t>
      </w:r>
      <w:r>
        <w:rPr>
          <w:rFonts w:ascii="Times New Roman" w:hAnsi="Times New Roman"/>
          <w:sz w:val="26"/>
          <w:szCs w:val="26"/>
        </w:rPr>
        <w:t>го бюджета Чувашской Республики.</w:t>
      </w:r>
    </w:p>
    <w:p w:rsidR="00454BEB" w:rsidRPr="008414A6" w:rsidRDefault="00454BEB" w:rsidP="00454B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63244" w:rsidRDefault="00063244"/>
    <w:sectPr w:rsidR="00063244" w:rsidSect="004A5A6C">
      <w:headerReference w:type="default" r:id="rId7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996" w:rsidRDefault="00276974">
      <w:pPr>
        <w:spacing w:after="0" w:line="240" w:lineRule="auto"/>
      </w:pPr>
      <w:r>
        <w:separator/>
      </w:r>
    </w:p>
  </w:endnote>
  <w:endnote w:type="continuationSeparator" w:id="0">
    <w:p w:rsidR="00403996" w:rsidRDefault="00276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996" w:rsidRDefault="00276974">
      <w:pPr>
        <w:spacing w:after="0" w:line="240" w:lineRule="auto"/>
      </w:pPr>
      <w:r>
        <w:separator/>
      </w:r>
    </w:p>
  </w:footnote>
  <w:footnote w:type="continuationSeparator" w:id="0">
    <w:p w:rsidR="00403996" w:rsidRDefault="00276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1641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D46">
          <w:rPr>
            <w:noProof/>
          </w:rPr>
          <w:t>2</w:t>
        </w:r>
        <w:r>
          <w:fldChar w:fldCharType="end"/>
        </w:r>
      </w:p>
    </w:sdtContent>
  </w:sdt>
  <w:p w:rsidR="0055778F" w:rsidRDefault="00EC4D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4A"/>
    <w:rsid w:val="00063244"/>
    <w:rsid w:val="0010514A"/>
    <w:rsid w:val="00164152"/>
    <w:rsid w:val="001838CF"/>
    <w:rsid w:val="00183E67"/>
    <w:rsid w:val="001C6B82"/>
    <w:rsid w:val="001D4E39"/>
    <w:rsid w:val="0027241C"/>
    <w:rsid w:val="00276974"/>
    <w:rsid w:val="003E280F"/>
    <w:rsid w:val="00403996"/>
    <w:rsid w:val="00454BEB"/>
    <w:rsid w:val="00494864"/>
    <w:rsid w:val="004C2C04"/>
    <w:rsid w:val="005335A9"/>
    <w:rsid w:val="005D1B04"/>
    <w:rsid w:val="0063639A"/>
    <w:rsid w:val="007F1470"/>
    <w:rsid w:val="008E741B"/>
    <w:rsid w:val="00986E15"/>
    <w:rsid w:val="00A4309B"/>
    <w:rsid w:val="00C45B66"/>
    <w:rsid w:val="00C62208"/>
    <w:rsid w:val="00D14306"/>
    <w:rsid w:val="00D2369A"/>
    <w:rsid w:val="00D83FC6"/>
    <w:rsid w:val="00E02A9F"/>
    <w:rsid w:val="00EC4D46"/>
    <w:rsid w:val="00ED5176"/>
    <w:rsid w:val="00F7437D"/>
    <w:rsid w:val="00FD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4BE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4BE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Ерлыгина Ирина Анатольевна</dc:creator>
  <cp:keywords/>
  <dc:description/>
  <cp:lastModifiedBy>Константинов Денис Александрович</cp:lastModifiedBy>
  <cp:revision>15</cp:revision>
  <cp:lastPrinted>2023-09-29T13:19:00Z</cp:lastPrinted>
  <dcterms:created xsi:type="dcterms:W3CDTF">2023-09-29T13:18:00Z</dcterms:created>
  <dcterms:modified xsi:type="dcterms:W3CDTF">2023-10-27T10:17:00Z</dcterms:modified>
</cp:coreProperties>
</file>